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0DE1" w14:textId="21B787DC" w:rsidR="007B4C68" w:rsidRDefault="007B4C68" w:rsidP="007B4C68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2D28AF8" wp14:editId="6349CFD8">
            <wp:simplePos x="0" y="0"/>
            <wp:positionH relativeFrom="margin">
              <wp:posOffset>123190</wp:posOffset>
            </wp:positionH>
            <wp:positionV relativeFrom="margin">
              <wp:posOffset>0</wp:posOffset>
            </wp:positionV>
            <wp:extent cx="697865" cy="1080135"/>
            <wp:effectExtent l="0" t="0" r="6985" b="5715"/>
            <wp:wrapSquare wrapText="bothSides"/>
            <wp:docPr id="2105303473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03473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35D03" w14:textId="77777777" w:rsidR="007B4C68" w:rsidRDefault="007B4C68" w:rsidP="007B4C68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14:paraId="28F401A0" w14:textId="77777777" w:rsidR="007B4C68" w:rsidRDefault="007B4C68" w:rsidP="007B4C68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ind w:left="2832" w:hanging="2832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</w:rPr>
        <w:t xml:space="preserve">                   </w:t>
      </w:r>
      <w:r>
        <w:rPr>
          <w:rFonts w:ascii="Century Gothic" w:hAnsi="Century Gothic" w:cs="Century Gothic"/>
          <w:b/>
          <w:bCs/>
        </w:rPr>
        <w:tab/>
        <w:t xml:space="preserve">GOBIERNO DEL ESTADO DE SONORA      </w:t>
      </w:r>
      <w:r>
        <w:rPr>
          <w:rFonts w:ascii="Century Gothic" w:hAnsi="Century Gothic" w:cs="Century Gothic"/>
          <w:b/>
          <w:bCs/>
          <w:sz w:val="18"/>
        </w:rPr>
        <w:tab/>
        <w:t xml:space="preserve">      </w:t>
      </w:r>
      <w:r>
        <w:rPr>
          <w:rFonts w:ascii="Century Gothic" w:eastAsia="Century Gothic" w:hAnsi="Century Gothic" w:cs="Century Gothic"/>
          <w:b/>
          <w:sz w:val="18"/>
          <w:szCs w:val="18"/>
        </w:rPr>
        <w:t>22-DCH-P02-F01/REV.00</w:t>
      </w:r>
      <w:r>
        <w:rPr>
          <w:rFonts w:ascii="Century Gothic" w:hAnsi="Century Gothic" w:cs="Century Gothic"/>
          <w:b/>
          <w:bCs/>
          <w:sz w:val="32"/>
          <w:szCs w:val="32"/>
        </w:rPr>
        <w:t xml:space="preserve">                                                                      DESCRIPCIÓN DE PUESTO</w:t>
      </w:r>
    </w:p>
    <w:p w14:paraId="067004EF" w14:textId="77777777" w:rsidR="00596DDC" w:rsidRDefault="00596DDC"/>
    <w:p w14:paraId="1279F754" w14:textId="77777777" w:rsidR="00596DDC" w:rsidRPr="00B332CE" w:rsidRDefault="00B332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 w:rsidR="0062351D">
        <w:t>RS-0</w:t>
      </w:r>
      <w:r w:rsidR="005F76D5">
        <w:t>36</w:t>
      </w:r>
    </w:p>
    <w:tbl>
      <w:tblPr>
        <w:tblStyle w:val="Tablaconcuadrcula"/>
        <w:tblW w:w="23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  <w:gridCol w:w="6804"/>
        <w:gridCol w:w="6804"/>
      </w:tblGrid>
      <w:tr w:rsidR="00D82951" w14:paraId="0CC8F9C1" w14:textId="77777777" w:rsidTr="00596DDC">
        <w:tc>
          <w:tcPr>
            <w:tcW w:w="23639" w:type="dxa"/>
            <w:gridSpan w:val="4"/>
          </w:tcPr>
          <w:p w14:paraId="6C121553" w14:textId="77777777" w:rsidR="00D82951" w:rsidRDefault="00D82951" w:rsidP="00D82951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DATOS GENERALES</w:t>
            </w:r>
          </w:p>
        </w:tc>
      </w:tr>
      <w:tr w:rsidR="00D82951" w14:paraId="5AC410C3" w14:textId="77777777" w:rsidTr="00596DDC">
        <w:tc>
          <w:tcPr>
            <w:tcW w:w="23639" w:type="dxa"/>
            <w:gridSpan w:val="4"/>
          </w:tcPr>
          <w:p w14:paraId="15222A79" w14:textId="77777777" w:rsidR="00D82951" w:rsidRPr="00501397" w:rsidRDefault="00D8295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11E06" w14:paraId="56FFE818" w14:textId="77777777" w:rsidTr="00596DDC">
        <w:tc>
          <w:tcPr>
            <w:tcW w:w="3227" w:type="dxa"/>
          </w:tcPr>
          <w:p w14:paraId="2EC3FA82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746CD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2F6E15C2" w14:textId="77777777" w:rsidR="00E11E06" w:rsidRPr="00687018" w:rsidRDefault="000775CE" w:rsidP="005F76D5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Subdirector de Recursos </w:t>
            </w:r>
            <w:r w:rsidR="005F76D5">
              <w:rPr>
                <w:rFonts w:ascii="Century Gothic" w:hAnsi="Century Gothic" w:cs="Century Gothic"/>
                <w:bCs/>
                <w:sz w:val="18"/>
                <w:szCs w:val="18"/>
              </w:rPr>
              <w:t>Financieros</w:t>
            </w:r>
          </w:p>
        </w:tc>
        <w:tc>
          <w:tcPr>
            <w:tcW w:w="6804" w:type="dxa"/>
          </w:tcPr>
          <w:p w14:paraId="2D4586B9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5F4E397A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5B5D52D1" w14:textId="77777777" w:rsidTr="00596DDC">
        <w:tc>
          <w:tcPr>
            <w:tcW w:w="3227" w:type="dxa"/>
          </w:tcPr>
          <w:p w14:paraId="3277B457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354E3C5B" w14:textId="7D935017" w:rsidR="00E11E06" w:rsidRPr="00674242" w:rsidRDefault="00076548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156E453B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42629790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0F7B090B" w14:textId="77777777" w:rsidTr="00596DDC">
        <w:tc>
          <w:tcPr>
            <w:tcW w:w="3227" w:type="dxa"/>
          </w:tcPr>
          <w:p w14:paraId="263EFE29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59A92364" w14:textId="44123652" w:rsidR="00E11E06" w:rsidRPr="00674242" w:rsidRDefault="00076548" w:rsidP="00BB263C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Radio Sonora /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 xml:space="preserve">Dirección </w:t>
            </w:r>
            <w:r w:rsidR="00D7458D">
              <w:rPr>
                <w:rFonts w:ascii="Century Gothic" w:hAnsi="Century Gothic" w:cs="Century Gothic"/>
                <w:sz w:val="18"/>
                <w:szCs w:val="18"/>
              </w:rPr>
              <w:t xml:space="preserve">de </w:t>
            </w:r>
            <w:r w:rsidR="00BB263C">
              <w:rPr>
                <w:rFonts w:ascii="Century Gothic" w:hAnsi="Century Gothic" w:cs="Century Gothic"/>
                <w:sz w:val="18"/>
                <w:szCs w:val="18"/>
              </w:rPr>
              <w:t>Administración</w:t>
            </w:r>
          </w:p>
        </w:tc>
        <w:tc>
          <w:tcPr>
            <w:tcW w:w="6804" w:type="dxa"/>
          </w:tcPr>
          <w:p w14:paraId="48BF8B85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77583F23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568BD5ED" w14:textId="77777777" w:rsidTr="00596DDC">
        <w:tc>
          <w:tcPr>
            <w:tcW w:w="3227" w:type="dxa"/>
          </w:tcPr>
          <w:p w14:paraId="7E16B10D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Reporta a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4793398E" w14:textId="77777777" w:rsidR="006D7D11" w:rsidRPr="00687018" w:rsidRDefault="00046C3B" w:rsidP="00342D88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Administración</w:t>
            </w:r>
          </w:p>
        </w:tc>
        <w:tc>
          <w:tcPr>
            <w:tcW w:w="6804" w:type="dxa"/>
          </w:tcPr>
          <w:p w14:paraId="7613E3E9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741B4DFD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32AF5AB0" w14:textId="77777777" w:rsidTr="00501397">
        <w:trPr>
          <w:trHeight w:val="95"/>
        </w:trPr>
        <w:tc>
          <w:tcPr>
            <w:tcW w:w="3227" w:type="dxa"/>
          </w:tcPr>
          <w:p w14:paraId="4D9AB80B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Puestos que le reportan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43935AC2" w14:textId="62BAB370" w:rsidR="006D7D11" w:rsidRPr="00687018" w:rsidRDefault="00D844F5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Auxiliar Contable</w:t>
            </w:r>
          </w:p>
        </w:tc>
        <w:tc>
          <w:tcPr>
            <w:tcW w:w="6804" w:type="dxa"/>
          </w:tcPr>
          <w:p w14:paraId="070D9960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FC1A3A2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14:paraId="324D9F79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OBJETIVO</w:t>
      </w:r>
    </w:p>
    <w:p w14:paraId="66EBC22A" w14:textId="77777777" w:rsidR="00D82951" w:rsidRPr="00C40512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</w:p>
    <w:sdt>
      <w:sdtPr>
        <w:rPr>
          <w:rFonts w:ascii="Century Gothic" w:hAnsi="Century Gothic" w:cs="Century Gothic"/>
          <w:sz w:val="18"/>
          <w:szCs w:val="18"/>
        </w:rPr>
        <w:id w:val="37633404"/>
        <w:placeholder>
          <w:docPart w:val="56171BD2573C4168989CA2941BF61F6A"/>
        </w:placeholder>
        <w:comboBox>
          <w:listItem w:value="Elija un elemento."/>
        </w:comboBox>
      </w:sdtPr>
      <w:sdtEndPr/>
      <w:sdtContent>
        <w:p w14:paraId="7D84C3F5" w14:textId="6D167993" w:rsidR="00D82951" w:rsidRPr="00C40512" w:rsidRDefault="00670106" w:rsidP="00AD3FF4">
          <w:r>
            <w:rPr>
              <w:rFonts w:ascii="Century Gothic" w:hAnsi="Century Gothic" w:cs="Century Gothic"/>
              <w:sz w:val="18"/>
              <w:szCs w:val="18"/>
            </w:rPr>
            <w:t>Controlar</w:t>
          </w:r>
          <w:r w:rsidR="00C40512" w:rsidRPr="00C40512">
            <w:rPr>
              <w:rFonts w:ascii="Century Gothic" w:hAnsi="Century Gothic" w:cs="Century Gothic"/>
              <w:sz w:val="18"/>
              <w:szCs w:val="18"/>
            </w:rPr>
            <w:t xml:space="preserve"> los registros contables de la Entidad, apoyando a la Dirección de Administración para llevar un buen control de los ingresos y erogaciones, con la finalidad de contribuir al buen funcionamiento de Radio Sonora.</w:t>
          </w:r>
        </w:p>
      </w:sdtContent>
    </w:sdt>
    <w:p w14:paraId="695E9420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before="17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RESPONSABILIDADES</w:t>
      </w:r>
      <w:r w:rsidR="0062351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10133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3"/>
      </w:tblGrid>
      <w:tr w:rsidR="0062351D" w:rsidRPr="00387969" w14:paraId="4FCF3669" w14:textId="77777777" w:rsidTr="0062351D">
        <w:tc>
          <w:tcPr>
            <w:tcW w:w="10133" w:type="dxa"/>
          </w:tcPr>
          <w:p w14:paraId="6C656EDB" w14:textId="77777777" w:rsidR="00286557" w:rsidRPr="002C31F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Elaborar y presentar mensualmente los estados financieros a la Dirección de Administración.</w:t>
            </w:r>
          </w:p>
          <w:p w14:paraId="0A5AC298" w14:textId="6681ADE2" w:rsidR="00286557" w:rsidRPr="002C31F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Atender auditorías cuando se requiera.</w:t>
            </w:r>
          </w:p>
          <w:p w14:paraId="56E7FE95" w14:textId="77777777" w:rsidR="00286557" w:rsidRPr="002C31F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Mantener en orden y actualizada la información financiera de Radio Sonora.</w:t>
            </w:r>
          </w:p>
          <w:p w14:paraId="1D1E9144" w14:textId="77777777" w:rsidR="00286557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Efectuar el trámite de subsidio mensual, por recursos de Radio Sonora.</w:t>
            </w:r>
          </w:p>
          <w:p w14:paraId="38B7B033" w14:textId="77777777" w:rsidR="00286557" w:rsidRDefault="00286557" w:rsidP="00286557">
            <w:pPr>
              <w:pStyle w:val="Prrafodelista"/>
              <w:ind w:left="900"/>
              <w:jc w:val="left"/>
              <w:rPr>
                <w:rFonts w:cs="Arial"/>
                <w:sz w:val="18"/>
                <w:szCs w:val="18"/>
              </w:rPr>
            </w:pPr>
          </w:p>
          <w:p w14:paraId="79EF6DD7" w14:textId="77777777" w:rsidR="00286557" w:rsidRPr="00784E4B" w:rsidRDefault="00286557" w:rsidP="00286557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Elaborar conciliaciones bancarias.</w:t>
            </w:r>
            <w:r w:rsidRPr="00784E4B">
              <w:rPr>
                <w:rFonts w:cs="Arial"/>
                <w:sz w:val="18"/>
                <w:szCs w:val="18"/>
              </w:rPr>
              <w:t xml:space="preserve"> </w:t>
            </w:r>
          </w:p>
          <w:p w14:paraId="7155BEB9" w14:textId="77777777" w:rsidR="00286557" w:rsidRPr="002C31F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Elaborar el presupuesto de ingresos y egresos.</w:t>
            </w:r>
          </w:p>
          <w:p w14:paraId="0182B586" w14:textId="77777777" w:rsidR="00286557" w:rsidRPr="002C31F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Controlar las partidas presupuestales asignadas e informar resultados.</w:t>
            </w:r>
          </w:p>
          <w:p w14:paraId="0E7A81F7" w14:textId="77777777" w:rsidR="006F23B0" w:rsidRDefault="006F23B0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Realizar las facturas correspondientes y enviarlas de manera electrónica a los clientes.</w:t>
            </w:r>
          </w:p>
          <w:p w14:paraId="0CD8A19F" w14:textId="77777777" w:rsidR="00286557" w:rsidRPr="00D93A19" w:rsidRDefault="00286557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D93A19">
              <w:rPr>
                <w:rFonts w:ascii="Century Gothic" w:hAnsi="Century Gothic" w:cs="Century Gothic"/>
                <w:sz w:val="18"/>
                <w:szCs w:val="18"/>
              </w:rPr>
              <w:t>Custodiar el archivo de contabilidad.</w:t>
            </w:r>
          </w:p>
          <w:p w14:paraId="0ACC5211" w14:textId="06476D6B" w:rsidR="00F725A2" w:rsidRPr="00737D52" w:rsidRDefault="00F725A2" w:rsidP="00E513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737D52">
              <w:rPr>
                <w:rFonts w:ascii="Century Gothic" w:hAnsi="Century Gothic" w:cs="Arial"/>
                <w:sz w:val="18"/>
                <w:szCs w:val="18"/>
              </w:rPr>
              <w:t>Alimentación de portales que por ley están obligadas las dependencias y Entidades a mantener actualizados: Sistema de información y Acciones de Gobierno: SIR, Portales de Transparencia Nacional y Estatal</w:t>
            </w:r>
            <w:r w:rsidR="006F23B0">
              <w:rPr>
                <w:rFonts w:ascii="Century Gothic" w:hAnsi="Century Gothic" w:cs="Arial"/>
                <w:sz w:val="18"/>
                <w:szCs w:val="18"/>
              </w:rPr>
              <w:t xml:space="preserve"> (PNT, PET),</w:t>
            </w:r>
            <w:r w:rsidR="003D0E05">
              <w:rPr>
                <w:rFonts w:ascii="Century Gothic" w:hAnsi="Century Gothic" w:cs="Arial"/>
                <w:sz w:val="18"/>
                <w:szCs w:val="18"/>
              </w:rPr>
              <w:t xml:space="preserve"> SEVAC, SIPSSE, SIREC,</w:t>
            </w:r>
            <w:r w:rsidR="006F23B0">
              <w:rPr>
                <w:rFonts w:ascii="Century Gothic" w:hAnsi="Century Gothic" w:cs="Arial"/>
                <w:sz w:val="18"/>
                <w:szCs w:val="18"/>
              </w:rPr>
              <w:t xml:space="preserve"> etc</w:t>
            </w:r>
            <w:r w:rsidRPr="00737D5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5B751B2F" w14:textId="77777777" w:rsidR="00F725A2" w:rsidRPr="00737D52" w:rsidRDefault="00F725A2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737D52">
              <w:rPr>
                <w:rFonts w:ascii="Century Gothic" w:hAnsi="Century Gothic" w:cs="Arial"/>
                <w:sz w:val="18"/>
                <w:szCs w:val="18"/>
              </w:rPr>
              <w:t>Elaborar informes trimestrales y de cuenta pública.</w:t>
            </w:r>
          </w:p>
          <w:p w14:paraId="36A0BF14" w14:textId="18FCC033" w:rsidR="0062351D" w:rsidRPr="00C40512" w:rsidRDefault="00A659FB" w:rsidP="0028655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Desarrollar</w:t>
            </w:r>
            <w:r w:rsidR="00286557" w:rsidRPr="00D93A19">
              <w:rPr>
                <w:rFonts w:ascii="Century Gothic" w:hAnsi="Century Gothic" w:cs="Century Gothic"/>
                <w:sz w:val="18"/>
                <w:szCs w:val="18"/>
              </w:rPr>
              <w:t xml:space="preserve"> todas aquellas funciones inherentes al área de su competencia</w:t>
            </w:r>
            <w:r w:rsidR="00C40512" w:rsidRPr="00D93A19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</w:tc>
      </w:tr>
    </w:tbl>
    <w:p w14:paraId="0E77ACC3" w14:textId="77777777" w:rsidR="00777507" w:rsidRDefault="00777507" w:rsidP="00DF5284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</w:p>
    <w:p w14:paraId="5A690A87" w14:textId="77777777" w:rsidR="00670106" w:rsidRDefault="00670106" w:rsidP="00DF5284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</w:p>
    <w:p w14:paraId="5B67334F" w14:textId="17A61B11" w:rsidR="00D7458D" w:rsidRPr="007F322E" w:rsidRDefault="007F322E" w:rsidP="00DF5284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lastRenderedPageBreak/>
        <w:t>RELACIONES</w:t>
      </w:r>
      <w:r w:rsidR="00D7458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8912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162"/>
        <w:gridCol w:w="7086"/>
        <w:gridCol w:w="832"/>
      </w:tblGrid>
      <w:tr w:rsidR="007F322E" w14:paraId="2758911D" w14:textId="77777777" w:rsidTr="00B21C12">
        <w:tc>
          <w:tcPr>
            <w:tcW w:w="994" w:type="dxa"/>
            <w:gridSpan w:val="2"/>
          </w:tcPr>
          <w:p w14:paraId="21283D63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Internas:</w:t>
            </w:r>
          </w:p>
        </w:tc>
        <w:tc>
          <w:tcPr>
            <w:tcW w:w="7086" w:type="dxa"/>
          </w:tcPr>
          <w:p w14:paraId="1FC7B0B8" w14:textId="77777777" w:rsidR="007F322E" w:rsidRPr="00B427DC" w:rsidRDefault="00C40512" w:rsidP="00286557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  <w:r w:rsidRPr="00736646">
              <w:rPr>
                <w:rFonts w:ascii="Century Gothic" w:hAnsi="Century Gothic" w:cs="Century Gothic"/>
                <w:bCs/>
                <w:sz w:val="18"/>
                <w:szCs w:val="18"/>
              </w:rPr>
              <w:t>a)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</w:rPr>
              <w:t>Secretaría de Hacienda</w:t>
            </w:r>
            <w:r w:rsidR="00286557">
              <w:rPr>
                <w:rFonts w:ascii="Century Gothic" w:hAnsi="Century Gothic" w:cs="Century Gothic"/>
                <w:sz w:val="18"/>
                <w:szCs w:val="18"/>
              </w:rPr>
              <w:t xml:space="preserve">: para </w:t>
            </w:r>
            <w:r>
              <w:rPr>
                <w:rFonts w:ascii="Century Gothic" w:hAnsi="Century Gothic" w:cs="Century Gothic"/>
                <w:sz w:val="18"/>
                <w:szCs w:val="18"/>
              </w:rPr>
              <w:t>el trámite de re</w:t>
            </w:r>
            <w:r w:rsidR="00286557">
              <w:rPr>
                <w:rFonts w:ascii="Century Gothic" w:hAnsi="Century Gothic" w:cs="Century Gothic"/>
                <w:sz w:val="18"/>
                <w:szCs w:val="18"/>
              </w:rPr>
              <w:t>cursos por subsidio autorizado.</w:t>
            </w:r>
          </w:p>
        </w:tc>
        <w:tc>
          <w:tcPr>
            <w:tcW w:w="832" w:type="dxa"/>
          </w:tcPr>
          <w:p w14:paraId="4AD34DB2" w14:textId="77777777" w:rsidR="007F322E" w:rsidRPr="00501397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71551A76" w14:textId="77777777" w:rsidTr="00B21C12">
        <w:trPr>
          <w:gridAfter w:val="3"/>
          <w:wAfter w:w="8080" w:type="dxa"/>
        </w:trPr>
        <w:tc>
          <w:tcPr>
            <w:tcW w:w="832" w:type="dxa"/>
          </w:tcPr>
          <w:p w14:paraId="0BC3CB26" w14:textId="77777777" w:rsidR="007F322E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37BB7F1F" w14:textId="77777777" w:rsidTr="00B21C12">
        <w:tc>
          <w:tcPr>
            <w:tcW w:w="994" w:type="dxa"/>
            <w:gridSpan w:val="2"/>
          </w:tcPr>
          <w:p w14:paraId="68E520C5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Ex</w:t>
            </w: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ternas:</w:t>
            </w:r>
          </w:p>
        </w:tc>
        <w:tc>
          <w:tcPr>
            <w:tcW w:w="7086" w:type="dxa"/>
          </w:tcPr>
          <w:p w14:paraId="392701CE" w14:textId="77777777" w:rsidR="00C40512" w:rsidRPr="007F322E" w:rsidRDefault="00C40512" w:rsidP="00C40512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a) Atención a Proveedores</w:t>
            </w:r>
            <w:r w:rsidR="00286557">
              <w:rPr>
                <w:rFonts w:ascii="Century Gothic" w:hAnsi="Century Gothic" w:cs="Century Gothic"/>
                <w:sz w:val="18"/>
                <w:szCs w:val="18"/>
              </w:rPr>
              <w:t>:</w:t>
            </w:r>
            <w:r>
              <w:rPr>
                <w:rFonts w:ascii="Century Gothic" w:hAnsi="Century Gothic" w:cs="Century Gothic"/>
                <w:sz w:val="18"/>
                <w:szCs w:val="18"/>
              </w:rPr>
              <w:t xml:space="preserve"> cuando se requiera para informar sobre trámites de pago.</w:t>
            </w:r>
          </w:p>
          <w:p w14:paraId="287D0651" w14:textId="77777777" w:rsidR="00387969" w:rsidRPr="007F322E" w:rsidRDefault="00387969" w:rsidP="007F322E">
            <w:pPr>
              <w:widowControl w:val="0"/>
              <w:tabs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832" w:type="dxa"/>
          </w:tcPr>
          <w:p w14:paraId="5F681A08" w14:textId="77777777" w:rsidR="007F322E" w:rsidRPr="00501397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2F08966A" w14:textId="77777777" w:rsidR="00D82951" w:rsidRDefault="005E4339">
      <w:r>
        <w:rPr>
          <w:rFonts w:ascii="Century Gothic" w:hAnsi="Century Gothic" w:cs="Century Gothic"/>
          <w:b/>
          <w:bCs/>
        </w:rPr>
        <w:br/>
      </w:r>
      <w:r w:rsidR="00D82951">
        <w:rPr>
          <w:rFonts w:ascii="Century Gothic" w:hAnsi="Century Gothic" w:cs="Century Gothic"/>
          <w:b/>
          <w:bCs/>
        </w:rPr>
        <w:t>MEDIDORES DE EFICIENCIA</w:t>
      </w:r>
      <w:r w:rsidR="00D82951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61"/>
      </w:tblGrid>
      <w:tr w:rsidR="00F651D3" w14:paraId="50E9D68D" w14:textId="77777777" w:rsidTr="00687018">
        <w:tc>
          <w:tcPr>
            <w:tcW w:w="8080" w:type="dxa"/>
          </w:tcPr>
          <w:p w14:paraId="629A9902" w14:textId="5FECC1B5" w:rsidR="009E4014" w:rsidRPr="00670106" w:rsidRDefault="009E5F22" w:rsidP="00670106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b/>
                <w:sz w:val="26"/>
                <w:szCs w:val="26"/>
              </w:rPr>
            </w:pPr>
            <w:r w:rsidRPr="00670106">
              <w:rPr>
                <w:rFonts w:cs="Century Gothic"/>
                <w:sz w:val="18"/>
                <w:szCs w:val="18"/>
              </w:rPr>
              <w:t>Envío en tiempo y forma de informes trimestrales.</w:t>
            </w:r>
            <w:r w:rsidR="00C40512" w:rsidRPr="0067010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777F254A" w14:textId="0CCDA9AC" w:rsidR="00670106" w:rsidRPr="00670106" w:rsidRDefault="00670106" w:rsidP="00670106">
            <w:pPr>
              <w:pStyle w:val="Prrafodelista"/>
              <w:numPr>
                <w:ilvl w:val="0"/>
                <w:numId w:val="18"/>
              </w:numPr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Estados financieros mensuales.</w:t>
            </w:r>
          </w:p>
        </w:tc>
        <w:tc>
          <w:tcPr>
            <w:tcW w:w="861" w:type="dxa"/>
          </w:tcPr>
          <w:p w14:paraId="63C67E58" w14:textId="77777777" w:rsidR="00F651D3" w:rsidRPr="002C52EF" w:rsidRDefault="00F651D3" w:rsidP="005013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35D8BE3C" w14:textId="77777777" w:rsidR="00C9570C" w:rsidRDefault="00C9570C">
      <w:pPr>
        <w:rPr>
          <w:rFonts w:ascii="Century Gothic" w:hAnsi="Century Gothic" w:cs="Century Gothic"/>
          <w:b/>
          <w:bCs/>
        </w:rPr>
      </w:pPr>
    </w:p>
    <w:p w14:paraId="5706C38F" w14:textId="77777777" w:rsidR="00F651D3" w:rsidRDefault="00F651D3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GENERALES DEL PERFIL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7079"/>
      </w:tblGrid>
      <w:tr w:rsidR="00F651D3" w14:paraId="3C12E139" w14:textId="77777777" w:rsidTr="00F651D3">
        <w:tc>
          <w:tcPr>
            <w:tcW w:w="1300" w:type="dxa"/>
          </w:tcPr>
          <w:p w14:paraId="398934E5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Sexo: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3"/>
            <w:placeholder>
              <w:docPart w:val="DefaultPlaceholder_22675704"/>
            </w:placeholder>
            <w:dropDownList>
              <w:listItem w:displayText="Indistinto" w:value="Indistinto"/>
              <w:listItem w:displayText="Mujer" w:value="Mujer"/>
              <w:listItem w:displayText="Hombre" w:value="Hombre"/>
            </w:dropDownList>
          </w:sdtPr>
          <w:sdtEndPr/>
          <w:sdtContent>
            <w:tc>
              <w:tcPr>
                <w:tcW w:w="7079" w:type="dxa"/>
              </w:tcPr>
              <w:p w14:paraId="5FBEF6E7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 w:rsidRPr="00F651D3"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790CE769" w14:textId="77777777" w:rsidTr="00F651D3">
        <w:tc>
          <w:tcPr>
            <w:tcW w:w="1300" w:type="dxa"/>
          </w:tcPr>
          <w:p w14:paraId="3B57115D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Estado Civil: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6"/>
            <w:placeholder>
              <w:docPart w:val="DefaultPlaceholder_22675704"/>
            </w:placeholder>
            <w:dropDownList>
              <w:listItem w:displayText="Indistinto" w:value="Indistinto"/>
              <w:listItem w:displayText="Soltero" w:value="Soltero"/>
              <w:listItem w:displayText="Casado" w:value="Casado"/>
            </w:dropDownList>
          </w:sdtPr>
          <w:sdtEndPr/>
          <w:sdtContent>
            <w:tc>
              <w:tcPr>
                <w:tcW w:w="7079" w:type="dxa"/>
              </w:tcPr>
              <w:p w14:paraId="1641E578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0C885FE7" w14:textId="77777777" w:rsidTr="00F651D3">
        <w:tc>
          <w:tcPr>
            <w:tcW w:w="1300" w:type="dxa"/>
          </w:tcPr>
          <w:p w14:paraId="7F169789" w14:textId="77777777" w:rsidR="00F651D3" w:rsidRP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20C04E4B" w14:textId="6B5D553F" w:rsidR="00F651D3" w:rsidRPr="00F651D3" w:rsidRDefault="00F651D3" w:rsidP="0028655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Entre 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2</w:t>
            </w:r>
            <w:r w:rsidR="00BF2D7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 </w:t>
            </w:r>
            <w:r w:rsidR="0077750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65</w:t>
            </w: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años.</w:t>
            </w:r>
          </w:p>
        </w:tc>
      </w:tr>
    </w:tbl>
    <w:p w14:paraId="66D3CD6C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Grado de estudios</w:t>
      </w:r>
    </w:p>
    <w:p w14:paraId="667CA463" w14:textId="1B3960AE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estudios requerido y deseable.</w:t>
      </w:r>
    </w:p>
    <w:p w14:paraId="56BB6958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 xml:space="preserve">Requerido:  </w:t>
      </w:r>
      <w:sdt>
        <w:sdtPr>
          <w:rPr>
            <w:rFonts w:ascii="Century Gothic" w:hAnsi="Century Gothic" w:cs="Century Gothic"/>
            <w:sz w:val="18"/>
            <w:szCs w:val="18"/>
          </w:rPr>
          <w:id w:val="37633446"/>
          <w:placeholder>
            <w:docPart w:val="DefaultPlaceholder_22675704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Estudios profesionales completos</w:t>
          </w:r>
        </w:sdtContent>
      </w:sdt>
    </w:p>
    <w:p w14:paraId="6EC526B7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>Deseable:</w:t>
      </w:r>
      <w:sdt>
        <w:sdtPr>
          <w:rPr>
            <w:rFonts w:ascii="Century Gothic" w:hAnsi="Century Gothic" w:cs="Century Gothic"/>
            <w:sz w:val="18"/>
            <w:szCs w:val="18"/>
          </w:rPr>
          <w:id w:val="539437"/>
          <w:placeholder>
            <w:docPart w:val="CA6FA814AF8848A4857279AC2DF83C2A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C40512">
            <w:rPr>
              <w:rFonts w:ascii="Century Gothic" w:hAnsi="Century Gothic" w:cs="Century Gothic"/>
              <w:sz w:val="18"/>
              <w:szCs w:val="18"/>
            </w:rPr>
            <w:t>Diplomado, además de la carrera profesional</w:t>
          </w:r>
        </w:sdtContent>
      </w:sdt>
    </w:p>
    <w:p w14:paraId="1C6B1AD7" w14:textId="77777777" w:rsidR="002B4AA2" w:rsidRDefault="002B4AA2" w:rsidP="002B4AA2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alguna especialización académica?</w:t>
      </w:r>
    </w:p>
    <w:p w14:paraId="53F1745C" w14:textId="77777777" w:rsidR="002B4AA2" w:rsidRDefault="007F322E" w:rsidP="007F322E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280" w:after="0" w:line="240" w:lineRule="auto"/>
        <w:ind w:left="708" w:hanging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  <w:t>Carrera:</w:t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</w:r>
      <w:r w:rsidR="00C40512">
        <w:rPr>
          <w:rFonts w:ascii="Century Gothic" w:hAnsi="Century Gothic" w:cs="Century Gothic"/>
          <w:bCs/>
          <w:sz w:val="18"/>
          <w:szCs w:val="18"/>
        </w:rPr>
        <w:t>Contador Público</w:t>
      </w:r>
    </w:p>
    <w:p w14:paraId="7109C77C" w14:textId="77777777" w:rsidR="002B4AA2" w:rsidRDefault="002B4AA2" w:rsidP="002B4AA2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  <w:t>Área:</w:t>
      </w: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C40512">
        <w:rPr>
          <w:rFonts w:ascii="Century Gothic" w:hAnsi="Century Gothic" w:cs="Century Gothic"/>
          <w:sz w:val="18"/>
          <w:szCs w:val="18"/>
        </w:rPr>
        <w:t xml:space="preserve">Contaduría </w:t>
      </w:r>
    </w:p>
    <w:p w14:paraId="1F36C6A0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experiencia laboral?</w:t>
      </w:r>
    </w:p>
    <w:p w14:paraId="136EB53B" w14:textId="77777777" w:rsidR="00467CD3" w:rsidRPr="009E4014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La experiencia laboral requerida.</w:t>
      </w:r>
      <w:r w:rsidR="009E4014">
        <w:rPr>
          <w:rFonts w:ascii="Century Gothic" w:hAnsi="Century Gothic" w:cs="Century Gothic"/>
          <w:i/>
          <w:iCs/>
          <w:sz w:val="18"/>
          <w:szCs w:val="18"/>
        </w:rPr>
        <w:br/>
      </w:r>
      <w:r w:rsidR="00D7458D">
        <w:rPr>
          <w:rFonts w:ascii="Century Gothic" w:hAnsi="Century Gothic" w:cs="Century Gothic"/>
          <w:sz w:val="18"/>
          <w:szCs w:val="18"/>
        </w:rPr>
        <w:br/>
        <w:t xml:space="preserve">• </w:t>
      </w:r>
      <w:r w:rsidR="00D93A19">
        <w:rPr>
          <w:rFonts w:ascii="Century Gothic" w:hAnsi="Century Gothic" w:cs="Century Gothic"/>
          <w:sz w:val="18"/>
          <w:szCs w:val="18"/>
        </w:rPr>
        <w:t xml:space="preserve">1 año en </w:t>
      </w:r>
      <w:r w:rsidR="00C40512">
        <w:rPr>
          <w:rFonts w:ascii="Century Gothic" w:hAnsi="Century Gothic" w:cs="Century Gothic"/>
          <w:sz w:val="18"/>
          <w:szCs w:val="18"/>
        </w:rPr>
        <w:t>Contaduría Gubernamental</w:t>
      </w:r>
      <w:r w:rsidR="00C40512">
        <w:rPr>
          <w:rFonts w:ascii="Century Gothic" w:hAnsi="Century Gothic" w:cs="Century Gothic"/>
          <w:sz w:val="18"/>
          <w:szCs w:val="18"/>
        </w:rPr>
        <w:tab/>
      </w:r>
    </w:p>
    <w:p w14:paraId="192B4864" w14:textId="77777777" w:rsidR="007B162C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del inglés o algún otro idioma?</w:t>
      </w:r>
    </w:p>
    <w:p w14:paraId="2C84E165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dominio del idioma inglés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tag w:val="Grado de Dominio Ingles"/>
        <w:id w:val="539446"/>
        <w:placeholder>
          <w:docPart w:val="232F1B2A86F7458F9243758B25DB1D10"/>
        </w:placeholder>
        <w:dropDownList>
          <w:listItem w:displayText="No requerido" w:value="No requerido"/>
          <w:listItem w:displayText="Desempeño básico" w:value="Desempeño básico"/>
          <w:listItem w:displayText="Leer" w:value="Leer"/>
          <w:listItem w:displayText="Hablar y comprender" w:value="Hablar y comprender"/>
          <w:listItem w:displayText="Dominar" w:value="Dominar"/>
        </w:dropDownList>
      </w:sdtPr>
      <w:sdtEndPr/>
      <w:sdtContent>
        <w:p w14:paraId="00C7BAF5" w14:textId="77777777" w:rsidR="007B162C" w:rsidRDefault="00387969" w:rsidP="00467CD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No requerido</w:t>
          </w:r>
        </w:p>
      </w:sdtContent>
    </w:sdt>
    <w:p w14:paraId="095C05A0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 manejo de computadora?</w:t>
      </w:r>
    </w:p>
    <w:p w14:paraId="2A507C95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conocimientos de computación.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53"/>
        <w:placeholder>
          <w:docPart w:val="5F4EE295968B40AF9E40D852F9B422D4"/>
        </w:placeholder>
        <w:dropDownList>
          <w:listItem w:displayText="No necesita / No usa" w:value="No necesita / No usa"/>
          <w:listItem w:displayText="Ingresar / capturar datos. Manejo de operaciones básicas de impresión / guarda" w:value="Ingresar / capturar datos. Manejo de operaciones básicas de impresión / guarda"/>
          <w:listItem w:displayText="Operar los paquetes / Armar cuadros de datos / Formatear documentos" w:value="Operar los paquetes / Armar cuadros de datos / Formatear documentos"/>
          <w:listItem w:displayText="Uso amplio de los menús de funciones" w:value="Uso amplio de los menús de funciones"/>
          <w:listItem w:displayText="Operación avanzada / Programación de funciones / de Macros (Nivel usuario)" w:value="Operación avanzada / Programación de funciones / de Macros (Nivel usuario)"/>
        </w:dropDownList>
      </w:sdtPr>
      <w:sdtEndPr/>
      <w:sdtContent>
        <w:p w14:paraId="6CC81A9C" w14:textId="77777777" w:rsidR="002B4AA2" w:rsidRDefault="00C40512" w:rsidP="002B4AA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/>
              <w:bCs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Operar los paquetes / Armar cuadros de datos / Formatear documentos</w:t>
          </w:r>
        </w:p>
      </w:sdtContent>
    </w:sdt>
    <w:p w14:paraId="3DB98B75" w14:textId="77777777" w:rsidR="00777507" w:rsidRDefault="00777507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53B1B6E3" w14:textId="3DA35325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¿Qué nivel de habilidad de trato con personas requiere el puesto?</w:t>
      </w:r>
    </w:p>
    <w:p w14:paraId="63C20D63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Habilidad de trato con personas.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59"/>
        <w:placeholder>
          <w:docPart w:val="DA119730BAE94467A7A1B2F66FEA03FE"/>
        </w:placeholder>
        <w:dropDownList>
          <w:listItem w:displayText="Cortesía Normal" w:value="Cortesía Normal"/>
          <w:listItem w:displayText="Comunica/Influye/Induce" w:value="Comunica/Influye/Induce"/>
          <w:listItem w:displayText="Negocia/Convence" w:value="Negocia/Convence"/>
          <w:listItem w:displayText="Líder/Negociación compleja" w:value="Líder/Negociación compleja"/>
        </w:dropDownList>
      </w:sdtPr>
      <w:sdtEndPr/>
      <w:sdtContent>
        <w:p w14:paraId="26887086" w14:textId="77777777" w:rsidR="007B162C" w:rsidRDefault="00286557" w:rsidP="007B162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Comunica/Influye/Induce</w:t>
          </w:r>
        </w:p>
      </w:sdtContent>
    </w:sdt>
    <w:p w14:paraId="6255875A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nivel de la responsabilidad gerencial necesaria?</w:t>
      </w:r>
    </w:p>
    <w:p w14:paraId="06367C83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responsabilidad gerencial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64"/>
        <w:placeholder>
          <w:docPart w:val="4DF1E03AD3534654A8600B28BC5CCA9C"/>
        </w:placeholder>
        <w:dropDownList>
          <w:listItem w:value="Elija un elemento."/>
          <w:listItem w:displayText="No necesaria" w:value="No necesaria"/>
          <w:listItem w:displayText="Coordinación eventual de grupos pequeños y/o de actividades muy relacionadas" w:value="Coordinación eventual de grupos pequeños y/o de actividades muy relacionadas"/>
          <w:listItem w:displayText="Coordinación frecuente de grupos y actividades algo variadas" w:value="Coordinación frecuente de grupos y actividades algo variadas"/>
          <w:listItem w:displayText="Integración de uno o varios Departamentos de una Dirección /Área" w:value="Integración de uno o varios Departamentos de una Dirección /Área"/>
          <w:listItem w:displayText="Integración de todas las funciones de una Unidad principal" w:value="Integración de todas las funciones de una Unidad principal"/>
          <w:listItem w:displayText="Integración de varias Unidades /Áreas funcionales de una Dependencia / Secretaría" w:value="Integración de varias Unidades /Áreas funcionales de una Dependencia / Secretaría"/>
          <w:listItem w:displayText="Integración de todas las áreas de una Secretaría" w:value="Integración de todas las áreas de una Secretaría"/>
          <w:listItem w:displayText="Integración de todas las dependencias del Poder Ejecutivo del Estado" w:value="Integración de todas las dependencias del Poder Ejecutivo del Estado"/>
        </w:dropDownList>
      </w:sdtPr>
      <w:sdtEndPr/>
      <w:sdtContent>
        <w:p w14:paraId="735367E2" w14:textId="77777777" w:rsidR="008F4088" w:rsidRDefault="00531A1C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No necesaria</w:t>
          </w:r>
        </w:p>
      </w:sdtContent>
    </w:sdt>
    <w:p w14:paraId="61C52F14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resultado esencial del puesto?</w:t>
      </w:r>
    </w:p>
    <w:p w14:paraId="64ABF458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El resultado esencial del puesto y el resultado secundario más importante.</w:t>
      </w:r>
    </w:p>
    <w:p w14:paraId="33C9CB41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36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En primer lugar: </w:t>
      </w:r>
      <w:sdt>
        <w:sdtPr>
          <w:rPr>
            <w:rFonts w:ascii="Century Gothic" w:hAnsi="Century Gothic" w:cs="Century Gothic"/>
            <w:sz w:val="18"/>
            <w:szCs w:val="18"/>
          </w:rPr>
          <w:id w:val="539475"/>
          <w:placeholder>
            <w:docPart w:val="19BD3617853C407EB720A85337B85D0B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Administrar / Coordinar</w:t>
          </w:r>
        </w:sdtContent>
      </w:sdt>
      <w:r>
        <w:rPr>
          <w:rFonts w:ascii="Century Gothic" w:hAnsi="Century Gothic" w:cs="Century Gothic"/>
          <w:sz w:val="18"/>
          <w:szCs w:val="18"/>
        </w:rPr>
        <w:br/>
        <w:t xml:space="preserve">En segundo lugar:  </w:t>
      </w:r>
      <w:sdt>
        <w:sdtPr>
          <w:rPr>
            <w:rFonts w:ascii="Century Gothic" w:hAnsi="Century Gothic" w:cs="Century Gothic"/>
            <w:sz w:val="18"/>
            <w:szCs w:val="18"/>
          </w:rPr>
          <w:id w:val="539482"/>
          <w:placeholder>
            <w:docPart w:val="59327C24A25646E5BBF78CC097858CA2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C40512">
            <w:rPr>
              <w:rFonts w:ascii="Century Gothic" w:hAnsi="Century Gothic" w:cs="Century Gothic"/>
              <w:sz w:val="18"/>
              <w:szCs w:val="18"/>
            </w:rPr>
            <w:t>Registrar</w:t>
          </w:r>
        </w:sdtContent>
      </w:sdt>
    </w:p>
    <w:p w14:paraId="5F875D0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En relación al servicio a la comunidad y a los objetivos sociales y políticos del Gobierno del Estado, su puesto:</w:t>
      </w:r>
    </w:p>
    <w:p w14:paraId="6709666E" w14:textId="77777777" w:rsidR="008F4088" w:rsidRPr="008F4088" w:rsidRDefault="008F4088" w:rsidP="008F4088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 w:rsidRPr="008F4088">
        <w:rPr>
          <w:rFonts w:ascii="Century Gothic" w:hAnsi="Century Gothic" w:cs="Century Gothic"/>
          <w:i/>
          <w:iCs/>
          <w:sz w:val="18"/>
          <w:szCs w:val="18"/>
        </w:rPr>
        <w:t>Orientación del puesto.</w:t>
      </w:r>
    </w:p>
    <w:p w14:paraId="6EAB7854" w14:textId="77777777" w:rsidR="008F4088" w:rsidRDefault="008F4088" w:rsidP="008F4088">
      <w:pPr>
        <w:widowControl w:val="0"/>
        <w:tabs>
          <w:tab w:val="left" w:pos="530"/>
          <w:tab w:val="left" w:pos="990"/>
          <w:tab w:val="right" w:pos="1670"/>
          <w:tab w:val="left" w:pos="17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83"/>
        <w:placeholder>
          <w:docPart w:val="0320ED67F63544D49831ECABCBD5740B"/>
        </w:placeholder>
        <w:dropDownList>
          <w:listItem w:displayText="Apoya el logro de los mismos, aunque el efecto de sus acciones es lejano" w:value="Apoya el logro de los mismos, aunque el efecto de sus acciones es lejano"/>
          <w:listItem w:displayText="Realiza acciones con efecto claro sobre alguna parte de los mismos" w:value="Realiza acciones con efecto claro sobre alguna parte de los mismos"/>
          <w:listItem w:displayText="Impacta objetivos importantes, aunque no a nivel global de la acción del gobierno" w:value="Impacta objetivos importantes, aunque no a nivel global de la acción del gobierno"/>
          <w:listItem w:displayText="Responsable de decisiones y negociaciones de efecto político y social crítico" w:value="Responsable de decisiones y negociaciones de efecto político y social crítico"/>
        </w:dropDownList>
      </w:sdtPr>
      <w:sdtEndPr/>
      <w:sdtContent>
        <w:p w14:paraId="43341DB6" w14:textId="77777777" w:rsidR="008F4088" w:rsidRPr="00F62CCE" w:rsidRDefault="00B21C12" w:rsidP="008F4088">
          <w:pPr>
            <w:widowControl w:val="0"/>
            <w:tabs>
              <w:tab w:val="left" w:pos="530"/>
              <w:tab w:val="left" w:pos="990"/>
              <w:tab w:val="right" w:pos="1670"/>
              <w:tab w:val="left" w:pos="1740"/>
            </w:tabs>
            <w:autoSpaceDE w:val="0"/>
            <w:autoSpaceDN w:val="0"/>
            <w:adjustRightInd w:val="0"/>
            <w:spacing w:before="30" w:after="0" w:line="240" w:lineRule="auto"/>
            <w:rPr>
              <w:rFonts w:ascii="Century Gothic" w:hAnsi="Century Gothic" w:cs="Century Gothic"/>
              <w:b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Apoya el logro de los mismos, aunque el efecto de sus acciones es lejano</w:t>
          </w:r>
        </w:p>
      </w:sdtContent>
    </w:sdt>
    <w:p w14:paraId="416497DF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Manejo de personal requerido</w:t>
      </w:r>
    </w:p>
    <w:p w14:paraId="4B232E29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Número de personas a cargo del titular del puesto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88"/>
        <w:placeholder>
          <w:docPart w:val="422D2BB5AA4B4BDA84B69E8BDE9536D1"/>
        </w:placeholder>
        <w:dropDownList>
          <w:listItem w:displayText="Ninguna" w:value="Ninguna"/>
          <w:listItem w:displayText="1 a 5" w:value="1 a 5"/>
          <w:listItem w:displayText="6 a 10" w:value="6 a 10"/>
          <w:listItem w:displayText="11 a 20" w:value="11 a 20"/>
          <w:listItem w:displayText="21 a 50" w:value="21 a 50"/>
          <w:listItem w:displayText="51 a 100" w:value="51 a 100"/>
          <w:listItem w:displayText="101 a 500" w:value="101 a 500"/>
          <w:listItem w:displayText="501 a 1000" w:value="501 a 1000"/>
          <w:listItem w:displayText="1,001 a 2,000" w:value="1,001 a 2,000"/>
          <w:listItem w:displayText="Más de 2,000" w:value="Más de 2,000"/>
        </w:dropDownList>
      </w:sdtPr>
      <w:sdtEndPr/>
      <w:sdtContent>
        <w:p w14:paraId="1FAEC72B" w14:textId="77777777" w:rsidR="008F4088" w:rsidRDefault="00531A1C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Ninguna</w:t>
          </w:r>
        </w:p>
      </w:sdtContent>
    </w:sdt>
    <w:p w14:paraId="0F1B8228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Recursos financieros a su cargo</w:t>
      </w:r>
    </w:p>
    <w:p w14:paraId="2D5D0196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(M = 000; MM = 000,000 de pesos anuales)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99"/>
        <w:placeholder>
          <w:docPart w:val="C21A73E5A9F24002BDCA7FD9628CB18E"/>
        </w:placeholder>
        <w:dropDownList>
          <w:listItem w:displayText="Ninguno (No tiene incidencia evidenciable)" w:value="Ninguno (No tiene incidencia evidenciable)"/>
          <w:listItem w:displayText="Menos de 100 Mil pesos (Montos menores, no cuantificables, pero evidenciable)" w:value="Menos de 100 Mil pesos (Montos menores, no cuantificables, pero evidenciable)"/>
          <w:listItem w:displayText="101 a 500 Mil pesos" w:value="101 a 500 Mil pesos"/>
          <w:listItem w:displayText="501 Mil  a 1 Millón de pesos" w:value="501 Mil  a 1 Millón de pesos"/>
          <w:listItem w:displayText="1 a 10 Millones" w:value="1 a 10 Millones"/>
          <w:listItem w:displayText="11 a 50 Millones" w:value="11 a 50 Millones"/>
          <w:listItem w:displayText="51 a 100 Millones" w:value="51 a 100 Millones"/>
          <w:listItem w:displayText="101 a 300 Millones" w:value="101 a 300 Millones"/>
          <w:listItem w:displayText="301 A 500 Millones" w:value="301 A 500 Millones"/>
          <w:listItem w:displayText="501 a 1,000 Millones" w:value="501 a 1,000 Millones"/>
          <w:listItem w:displayText="1,001 a 2,000 Millones" w:value="1,001 a 2,000 Millones"/>
          <w:listItem w:displayText="2,001 a 5,000 Millones" w:value="2,001 a 5,000 Millones"/>
          <w:listItem w:displayText="Más de 5000 Millones" w:value="Más de 5000 Millones"/>
        </w:dropDownList>
      </w:sdtPr>
      <w:sdtEndPr/>
      <w:sdtContent>
        <w:p w14:paraId="6412B527" w14:textId="77777777" w:rsidR="008F4088" w:rsidRDefault="00C40512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11 a 50 Millones</w:t>
          </w:r>
        </w:p>
      </w:sdtContent>
    </w:sdt>
    <w:p w14:paraId="3CBC74F5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¿Si maneja recursos financieros, su responsabilidad sobre ellos es?</w:t>
      </w:r>
    </w:p>
    <w:p w14:paraId="24DFA20A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Tipo de responsabilidad sobre los recursos financieros que maneja.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1"/>
        <w:placeholder>
          <w:docPart w:val="DefaultPlaceholder_22675704"/>
        </w:placeholder>
        <w:dropDownList>
          <w:listItem w:displayText="Ninguna" w:value="Ninguna"/>
          <w:listItem w:displayText="Custodiarlos /Registrarlos / Posibilidades lejanas de eficientar la cifra de referencia" w:value="Custodiarlos /Registrarlos / Posibilidades lejanas de eficientar la cifra de referencia"/>
          <w:listItem w:displayText="Controlarlos/ Administrarlos / Apoyo a su eficiencia / Posibilidades reales de eficientamiento importante a la cifra de referencia" w:value="Controlarlos/ Administrarlos / Apoyo a su eficiencia / Posibilidades reales de eficientamiento importante a la cifra de referencia"/>
          <w:listItem w:displayText="Autorizarlos bajo presupuesto propio / Responsable del Valor Agregado de los mismos" w:value="Autorizarlos bajo presupuesto propio / Responsable del Valor Agregado de los mismos"/>
        </w:dropDownList>
      </w:sdtPr>
      <w:sdtEndPr/>
      <w:sdtContent>
        <w:p w14:paraId="3258149A" w14:textId="77777777" w:rsidR="00596DDC" w:rsidRDefault="00C40512" w:rsidP="003463A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Custodiarlos /Registrarlos / Posibilidades lejanas de eficientar la cifra de referencia</w:t>
          </w:r>
        </w:p>
      </w:sdtContent>
    </w:sdt>
    <w:p w14:paraId="781B2FE8" w14:textId="77777777" w:rsidR="00596DDC" w:rsidRDefault="00596DDC" w:rsidP="00596DD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t>Tipo de Análisis Predominante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7"/>
        <w:placeholder>
          <w:docPart w:val="DefaultPlaceholder_22675704"/>
        </w:placeholder>
        <w:dropDownList>
          <w:listItem w:displayText="Variantes mínimas; hechos bien conocidos y relacionables" w:value="Variantes mínimas; hechos bien conocidos y relacionables"/>
          <w:listItem w:displayText="Algunas variantes y modalidades controladas; Se compara, se eligen soluciones" w:value="Algunas variantes y modalidades controladas; Se compara, se eligen soluciones"/>
          <w:listItem w:displayText="Variantes: Identifica elementos relevantes y los pondera para elegir una opción" w:value="Variantes: Identifica elementos relevantes y los pondera para elegir una opción"/>
          <w:listItem w:displayText="Variantes amplias. Hechos poco repetitivos que forzan el análisis para elegir opciones" w:value="Variantes amplias. Hechos poco repetitivos que forzan el análisis para elegir opciones"/>
          <w:listItem w:displayText="Variantes amplias. Hechos poco repetitivos que demandan proponer nuevas soluciones" w:value="Variantes amplias. Hechos poco repetitivos que demandan proponer nuevas soluciones"/>
          <w:listItem w:displayText="Variantes amplias. Debe generar propuestas creativas / innovadoras" w:value="Variantes amplias. Debe generar propuestas creativas / innovadoras"/>
          <w:listItem w:displayText="Situaciones muy complejas que demandan pensamiento especulativo y de alto contenido original" w:value="Situaciones muy complejas que demandan pensamiento especulativo y de alto contenido original"/>
          <w:listItem w:displayText="Se parte de hechos / situaciones con muy vaga definición. Se requiere pensamiento abstracto y muy original. Desarrolla bases para nuevos paradigmas" w:value="Se parte de hechos / situaciones con muy vaga definición. Se requiere pensamiento abstracto y muy original. Desarrolla bases para nuevos paradigmas"/>
        </w:dropDownList>
      </w:sdtPr>
      <w:sdtEndPr/>
      <w:sdtContent>
        <w:p w14:paraId="4609E0ED" w14:textId="77777777" w:rsidR="00596DDC" w:rsidRDefault="00C40512" w:rsidP="00596DD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Algunas variantes y modalidades controladas; Se compara, se eligen soluciones</w:t>
          </w:r>
        </w:p>
      </w:sdtContent>
    </w:sdt>
    <w:p w14:paraId="7AA5D0D5" w14:textId="77777777" w:rsidR="00670106" w:rsidRDefault="00670106" w:rsidP="00B21C12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0406B181" w14:textId="7A932956" w:rsidR="008B6EFD" w:rsidRPr="00B21C12" w:rsidRDefault="00596DDC" w:rsidP="00B21C12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lastRenderedPageBreak/>
        <w:t>Marco de actuación y supervisión recibida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540"/>
        <w:placeholder>
          <w:docPart w:val="ED80154B8C4E428A85DA495D70A55375"/>
        </w:placeholder>
        <w:dropDownList>
          <w:listItem w:displayText="Instrucciones precisas y detalladas en tareas simples; la supervisión recibida es directa." w:value="Instrucciones precisas y detalladas en tareas simples; la supervisión recibida es directa."/>
          <w:listItem w:displayText="Rutinas sencillas e instrucciones generales. Se revisan sus resultados dentro de la jornada o en intervalos de pocas horas." w:value="Rutinas sencillas e instrucciones generales. Se revisan sus resultados dentro de la jornada o en intervalos de pocas horas."/>
          <w:listItem w:displayText="Rutinas relativamente complejas bajo prácticas estandarizadas y/o procedimientos establecidos. Por lo general, los resultados del puesto se revisan al final de la jornada ó en períodos cortos." w:value="Rutinas relativamente complejas bajo prácticas estandarizadas y/o procedimientos establecidos. Por lo general, los resultados del puesto se revisan al final de la jornada ó en períodos cortos."/>
          <w:listItem w:displayText="Procedimientos e instrucciones generales. Puede ordenar la secuencia pero no cambiar los procedimientos. Los períodos de supervisión pueden ocurrir en el término de varios días." w:value="Procedimientos e instrucciones generales. Puede ordenar la secuencia pero no cambiar los procedimientos. Los períodos de supervisión pueden ocurrir en el término de varios días."/>
          <w:listItem w:displayText="Programas establecidos / procedimientos amplios. El titular toma las decisiones para que los resultados se logren, corrigiendo desviaciones y destrabando obstáculos. Aunque informa con frecuencia, sus resultados son evaluables en períodos de pocas semanas." w:value="Programas establecidos / procedimientos amplios. El titular toma las decisiones para que los resultados se logren, corrigiendo desviaciones y destrabando obstáculos. Aunque informa con frecuencia, sus resultados son evaluables en períodos de pocas semanas."/>
          <w:listItem w:displayText="Objetivos / resultados operacionales. El titular define los planes y programas para ejecutarlos y los maneja dentro de políticas, estrategias, tácticas y presupuestos aprobados. La supervisión recibida es de tipo gerencial, y es evaluado en sus avances en " w:value="Objetivos / resultados operacionales. El titular define los planes y programas para ejecutarlos y los maneja dentro de políticas, estrategias, tácticas y presupuestos aprobados. La supervisión recibida es de tipo gerencial, y es evaluado en sus avances en "/>
          <w:listItem w:displayText="Metas. En el marco de los Planes de gobierno y de los lineamientos del Gobernador, el titular define los programas genéricos para alguna área / Unidad principal, y establece las tácticas para su manejo. La supervisión recibida es holgada. Sus resultados se" w:value="Metas. En el marco de los Planes de gobierno y de los lineamientos del Gobernador, el titular define los programas genéricos para alguna área / Unidad principal, y establece las tácticas para su manejo. La supervisión recibida es holgada. Sus resultados se"/>
          <w:listItem w:displayText="Metas genéricas. Establece los lineamientos estratégicos para el alcance del Plan de Gobierno en la Dependencia a su cargo y define y aprueba los programas generales necesarios para el logro de dichas metas. Sus resultados son evaluables en períodos más al" w:value="Metas genéricas. Establece los lineamientos estratégicos para el alcance del Plan de Gobierno en la Dependencia a su cargo y define y aprueba los programas generales necesarios para el logro de dichas metas. Sus resultados son evaluables en períodos más al"/>
          <w:listItem w:displayText="Misión organizacional. Corresponde al Primer Ejecutivo de la Entidad. Dentro de sus atribuciones, está el modificar el objetivo social y político del Plan de Gobierno e instrumentos de ejecución asociados." w:value="Misión organizacional. Corresponde al Primer Ejecutivo de la Entidad. Dentro de sus atribuciones, está el modificar el objetivo social y político del Plan de Gobierno e instrumentos de ejecución asociados."/>
        </w:dropDownList>
      </w:sdtPr>
      <w:sdtEndPr/>
      <w:sdtContent>
        <w:p w14:paraId="0FD44755" w14:textId="77777777" w:rsidR="00B21C12" w:rsidRPr="00B21C12" w:rsidRDefault="00C40512" w:rsidP="00B21C1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Procedimientos e instrucciones generales. Puede ordenar la secuencia pero no cambiar los procedimientos. Los períodos de supervisión pueden ocurrir en el término de varios días.</w:t>
          </w:r>
        </w:p>
      </w:sdtContent>
    </w:sdt>
    <w:p w14:paraId="5DC13476" w14:textId="77777777" w:rsidR="00D93A19" w:rsidRDefault="00D93A19" w:rsidP="00596DDC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</w:p>
    <w:p w14:paraId="09F54863" w14:textId="77777777" w:rsidR="00596DDC" w:rsidRDefault="00596DDC" w:rsidP="00596DDC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DE APROBACIÓN</w:t>
      </w:r>
    </w:p>
    <w:p w14:paraId="21E6A9BA" w14:textId="77777777" w:rsidR="00193809" w:rsidRPr="004D2527" w:rsidRDefault="00193809" w:rsidP="00193809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Información provista por:                                                      </w:t>
      </w:r>
      <w:r w:rsidRPr="004D2527">
        <w:rPr>
          <w:rFonts w:ascii="Century Gothic" w:hAnsi="Century Gothic" w:cs="Century Gothic"/>
          <w:sz w:val="18"/>
          <w:szCs w:val="18"/>
        </w:rPr>
        <w:t>Información aprobada por:</w:t>
      </w:r>
    </w:p>
    <w:p w14:paraId="2909FB0B" w14:textId="77777777" w:rsidR="00596DDC" w:rsidRDefault="00596DDC" w:rsidP="00596DDC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</w:p>
    <w:tbl>
      <w:tblPr>
        <w:tblStyle w:val="Tablaconcuadrcula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0"/>
        <w:gridCol w:w="1134"/>
        <w:gridCol w:w="3544"/>
      </w:tblGrid>
      <w:tr w:rsidR="00596DDC" w14:paraId="102B2636" w14:textId="77777777" w:rsidTr="00596DDC">
        <w:tc>
          <w:tcPr>
            <w:tcW w:w="1134" w:type="dxa"/>
          </w:tcPr>
          <w:p w14:paraId="7EF0B0DB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72BDB5EB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F8FC04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54E92B33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596DDC" w14:paraId="31E3C3CE" w14:textId="77777777" w:rsidTr="00596DDC">
        <w:tc>
          <w:tcPr>
            <w:tcW w:w="1134" w:type="dxa"/>
          </w:tcPr>
          <w:p w14:paraId="6265A18F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6FF3D0C6" w14:textId="77777777" w:rsidR="00596DDC" w:rsidRPr="003C073D" w:rsidRDefault="000775CE" w:rsidP="005F76D5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Subdirector de Recursos </w:t>
            </w:r>
            <w:r w:rsidR="005F76D5">
              <w:rPr>
                <w:rFonts w:ascii="Century Gothic" w:hAnsi="Century Gothic" w:cs="Century Gothic"/>
                <w:bCs/>
                <w:sz w:val="18"/>
                <w:szCs w:val="18"/>
              </w:rPr>
              <w:t>Financieros</w:t>
            </w:r>
          </w:p>
        </w:tc>
        <w:tc>
          <w:tcPr>
            <w:tcW w:w="1134" w:type="dxa"/>
          </w:tcPr>
          <w:p w14:paraId="779D365C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653B6021" w14:textId="77777777" w:rsidR="00596DDC" w:rsidRPr="003C073D" w:rsidRDefault="00046C3B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Administración</w:t>
            </w:r>
          </w:p>
        </w:tc>
      </w:tr>
    </w:tbl>
    <w:p w14:paraId="09DB8C4F" w14:textId="77777777" w:rsidR="00596DDC" w:rsidRDefault="00596DDC" w:rsidP="00596DDC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autoSpaceDE w:val="0"/>
        <w:autoSpaceDN w:val="0"/>
        <w:adjustRightInd w:val="0"/>
        <w:spacing w:before="1280" w:after="0" w:line="240" w:lineRule="auto"/>
        <w:rPr>
          <w:rFonts w:ascii="Century Gothic" w:hAnsi="Century Gothic" w:cs="Century Gothic"/>
          <w:sz w:val="18"/>
          <w:szCs w:val="18"/>
        </w:rPr>
      </w:pPr>
    </w:p>
    <w:sectPr w:rsidR="00596DDC" w:rsidSect="005356DA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971B" w14:textId="77777777" w:rsidR="00E417B6" w:rsidRDefault="00E417B6" w:rsidP="0068032F">
      <w:pPr>
        <w:spacing w:after="0" w:line="240" w:lineRule="auto"/>
      </w:pPr>
      <w:r>
        <w:separator/>
      </w:r>
    </w:p>
  </w:endnote>
  <w:endnote w:type="continuationSeparator" w:id="0">
    <w:p w14:paraId="30138CEF" w14:textId="77777777" w:rsidR="00E417B6" w:rsidRDefault="00E417B6" w:rsidP="006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913E" w14:textId="1010C3B2" w:rsidR="009E4014" w:rsidRDefault="000775C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</w:rPr>
      <w:t xml:space="preserve">Subdirector de Recursos </w:t>
    </w:r>
    <w:r w:rsidR="005F76D5">
      <w:rPr>
        <w:rFonts w:asciiTheme="majorHAnsi" w:hAnsiTheme="majorHAnsi"/>
        <w:b/>
      </w:rPr>
      <w:t>Financieros</w:t>
    </w:r>
    <w:r w:rsidR="009E4014">
      <w:rPr>
        <w:rFonts w:asciiTheme="majorHAnsi" w:hAnsiTheme="majorHAnsi"/>
      </w:rPr>
      <w:ptab w:relativeTo="margin" w:alignment="right" w:leader="none"/>
    </w:r>
    <w:r w:rsidR="009E4014">
      <w:rPr>
        <w:rFonts w:asciiTheme="majorHAnsi" w:hAnsiTheme="majorHAnsi"/>
      </w:rPr>
      <w:t xml:space="preserve">Página </w:t>
    </w:r>
    <w:r w:rsidR="000B3C17">
      <w:fldChar w:fldCharType="begin"/>
    </w:r>
    <w:r w:rsidR="009E4014">
      <w:instrText xml:space="preserve"> PAGE   \* MERGEFORMAT </w:instrText>
    </w:r>
    <w:r w:rsidR="000B3C17">
      <w:fldChar w:fldCharType="separate"/>
    </w:r>
    <w:r w:rsidR="00D844F5" w:rsidRPr="00D844F5">
      <w:rPr>
        <w:rFonts w:asciiTheme="majorHAnsi" w:hAnsiTheme="majorHAnsi"/>
        <w:noProof/>
      </w:rPr>
      <w:t>4</w:t>
    </w:r>
    <w:r w:rsidR="000B3C17">
      <w:rPr>
        <w:rFonts w:asciiTheme="majorHAnsi" w:hAnsiTheme="majorHAnsi"/>
        <w:noProof/>
      </w:rPr>
      <w:fldChar w:fldCharType="end"/>
    </w:r>
  </w:p>
  <w:p w14:paraId="0229B412" w14:textId="77777777" w:rsidR="009E4014" w:rsidRDefault="009E40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376D" w14:textId="77777777" w:rsidR="00E417B6" w:rsidRDefault="00E417B6" w:rsidP="0068032F">
      <w:pPr>
        <w:spacing w:after="0" w:line="240" w:lineRule="auto"/>
      </w:pPr>
      <w:r>
        <w:separator/>
      </w:r>
    </w:p>
  </w:footnote>
  <w:footnote w:type="continuationSeparator" w:id="0">
    <w:p w14:paraId="3E296D7D" w14:textId="77777777" w:rsidR="00E417B6" w:rsidRDefault="00E417B6" w:rsidP="0068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4F6E" w14:textId="45F400A3" w:rsidR="009E4014" w:rsidRDefault="00670106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D174425CC9EA4E39BCED7CBEDC55994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E4014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es-MX"/>
          </w:rPr>
          <w:t>Fecha de Captura</w:t>
        </w:r>
      </w:sdtContent>
    </w:sdt>
    <w:r w:rsidR="009E4014"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3A72C486120A448B8A793F83871C129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5-10-27T00:00:00Z">
          <w:dateFormat w:val="d 'de' MMMM 'de' yyyy"/>
          <w:lid w:val="es-ES"/>
          <w:storeMappedDataAs w:val="dateTime"/>
          <w:calendar w:val="gregorian"/>
        </w:date>
      </w:sdtPr>
      <w:sdtEndPr/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27 de octubre de 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D3C"/>
    <w:multiLevelType w:val="hybridMultilevel"/>
    <w:tmpl w:val="913C27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1D01"/>
    <w:multiLevelType w:val="hybridMultilevel"/>
    <w:tmpl w:val="1CE270C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3477BF"/>
    <w:multiLevelType w:val="hybridMultilevel"/>
    <w:tmpl w:val="51DA9F38"/>
    <w:lvl w:ilvl="0" w:tplc="6AC6A6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entury Gothic" w:hint="default"/>
        <w:b w:val="0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20CB2"/>
    <w:multiLevelType w:val="hybridMultilevel"/>
    <w:tmpl w:val="AD8EB3CA"/>
    <w:lvl w:ilvl="0" w:tplc="A20C0DC6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3B54265"/>
    <w:multiLevelType w:val="hybridMultilevel"/>
    <w:tmpl w:val="E38293A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24EB3"/>
    <w:multiLevelType w:val="hybridMultilevel"/>
    <w:tmpl w:val="F53237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7278B"/>
    <w:multiLevelType w:val="hybridMultilevel"/>
    <w:tmpl w:val="71264546"/>
    <w:lvl w:ilvl="0" w:tplc="4A5E4F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F4E1850"/>
    <w:multiLevelType w:val="hybridMultilevel"/>
    <w:tmpl w:val="E6FCD5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E6C94"/>
    <w:multiLevelType w:val="hybridMultilevel"/>
    <w:tmpl w:val="4AD072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36C3"/>
    <w:multiLevelType w:val="hybridMultilevel"/>
    <w:tmpl w:val="4A9EF7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836CD"/>
    <w:multiLevelType w:val="hybridMultilevel"/>
    <w:tmpl w:val="4CE209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B12AF"/>
    <w:multiLevelType w:val="hybridMultilevel"/>
    <w:tmpl w:val="6F8E0B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22F78"/>
    <w:multiLevelType w:val="hybridMultilevel"/>
    <w:tmpl w:val="932A5358"/>
    <w:lvl w:ilvl="0" w:tplc="08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3" w15:restartNumberingAfterBreak="0">
    <w:nsid w:val="55B26129"/>
    <w:multiLevelType w:val="hybridMultilevel"/>
    <w:tmpl w:val="4ACA99C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D62897"/>
    <w:multiLevelType w:val="hybridMultilevel"/>
    <w:tmpl w:val="C480E794"/>
    <w:lvl w:ilvl="0" w:tplc="1318C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08" w:hanging="360"/>
      </w:pPr>
    </w:lvl>
    <w:lvl w:ilvl="2" w:tplc="080A001B" w:tentative="1">
      <w:start w:val="1"/>
      <w:numFmt w:val="lowerRoman"/>
      <w:lvlText w:val="%3."/>
      <w:lvlJc w:val="right"/>
      <w:pPr>
        <w:ind w:left="2828" w:hanging="180"/>
      </w:pPr>
    </w:lvl>
    <w:lvl w:ilvl="3" w:tplc="080A000F" w:tentative="1">
      <w:start w:val="1"/>
      <w:numFmt w:val="decimal"/>
      <w:lvlText w:val="%4."/>
      <w:lvlJc w:val="left"/>
      <w:pPr>
        <w:ind w:left="3548" w:hanging="360"/>
      </w:pPr>
    </w:lvl>
    <w:lvl w:ilvl="4" w:tplc="080A0019" w:tentative="1">
      <w:start w:val="1"/>
      <w:numFmt w:val="lowerLetter"/>
      <w:lvlText w:val="%5."/>
      <w:lvlJc w:val="left"/>
      <w:pPr>
        <w:ind w:left="4268" w:hanging="360"/>
      </w:pPr>
    </w:lvl>
    <w:lvl w:ilvl="5" w:tplc="080A001B" w:tentative="1">
      <w:start w:val="1"/>
      <w:numFmt w:val="lowerRoman"/>
      <w:lvlText w:val="%6."/>
      <w:lvlJc w:val="right"/>
      <w:pPr>
        <w:ind w:left="4988" w:hanging="180"/>
      </w:pPr>
    </w:lvl>
    <w:lvl w:ilvl="6" w:tplc="080A000F" w:tentative="1">
      <w:start w:val="1"/>
      <w:numFmt w:val="decimal"/>
      <w:lvlText w:val="%7."/>
      <w:lvlJc w:val="left"/>
      <w:pPr>
        <w:ind w:left="5708" w:hanging="360"/>
      </w:pPr>
    </w:lvl>
    <w:lvl w:ilvl="7" w:tplc="080A0019" w:tentative="1">
      <w:start w:val="1"/>
      <w:numFmt w:val="lowerLetter"/>
      <w:lvlText w:val="%8."/>
      <w:lvlJc w:val="left"/>
      <w:pPr>
        <w:ind w:left="6428" w:hanging="360"/>
      </w:pPr>
    </w:lvl>
    <w:lvl w:ilvl="8" w:tplc="080A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5" w15:restartNumberingAfterBreak="0">
    <w:nsid w:val="5F1A20E7"/>
    <w:multiLevelType w:val="hybridMultilevel"/>
    <w:tmpl w:val="AE64E6A6"/>
    <w:lvl w:ilvl="0" w:tplc="18AE41A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B9F71B4"/>
    <w:multiLevelType w:val="hybridMultilevel"/>
    <w:tmpl w:val="9EA6D1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709F9"/>
    <w:multiLevelType w:val="hybridMultilevel"/>
    <w:tmpl w:val="83A48C48"/>
    <w:lvl w:ilvl="0" w:tplc="080A000F">
      <w:start w:val="1"/>
      <w:numFmt w:val="decimal"/>
      <w:lvlText w:val="%1."/>
      <w:lvlJc w:val="left"/>
      <w:pPr>
        <w:ind w:left="751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004869">
    <w:abstractNumId w:val="14"/>
  </w:num>
  <w:num w:numId="2" w16cid:durableId="2088378351">
    <w:abstractNumId w:val="6"/>
  </w:num>
  <w:num w:numId="3" w16cid:durableId="305087833">
    <w:abstractNumId w:val="7"/>
  </w:num>
  <w:num w:numId="4" w16cid:durableId="818619562">
    <w:abstractNumId w:val="0"/>
  </w:num>
  <w:num w:numId="5" w16cid:durableId="1623881666">
    <w:abstractNumId w:val="1"/>
  </w:num>
  <w:num w:numId="6" w16cid:durableId="1790934852">
    <w:abstractNumId w:val="10"/>
  </w:num>
  <w:num w:numId="7" w16cid:durableId="1451170973">
    <w:abstractNumId w:val="17"/>
  </w:num>
  <w:num w:numId="8" w16cid:durableId="828325486">
    <w:abstractNumId w:val="9"/>
  </w:num>
  <w:num w:numId="9" w16cid:durableId="923882830">
    <w:abstractNumId w:val="13"/>
  </w:num>
  <w:num w:numId="10" w16cid:durableId="1905288344">
    <w:abstractNumId w:val="4"/>
  </w:num>
  <w:num w:numId="11" w16cid:durableId="1835607249">
    <w:abstractNumId w:val="11"/>
  </w:num>
  <w:num w:numId="12" w16cid:durableId="158734074">
    <w:abstractNumId w:val="15"/>
  </w:num>
  <w:num w:numId="13" w16cid:durableId="183055905">
    <w:abstractNumId w:val="3"/>
  </w:num>
  <w:num w:numId="14" w16cid:durableId="500118227">
    <w:abstractNumId w:val="12"/>
  </w:num>
  <w:num w:numId="15" w16cid:durableId="1807894680">
    <w:abstractNumId w:val="8"/>
  </w:num>
  <w:num w:numId="16" w16cid:durableId="330570650">
    <w:abstractNumId w:val="5"/>
  </w:num>
  <w:num w:numId="17" w16cid:durableId="117913691">
    <w:abstractNumId w:val="16"/>
  </w:num>
  <w:num w:numId="18" w16cid:durableId="115063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51"/>
    <w:rsid w:val="00003761"/>
    <w:rsid w:val="00046C3B"/>
    <w:rsid w:val="00054E31"/>
    <w:rsid w:val="00071683"/>
    <w:rsid w:val="0007300F"/>
    <w:rsid w:val="00076548"/>
    <w:rsid w:val="000775CE"/>
    <w:rsid w:val="000A247C"/>
    <w:rsid w:val="000A53C8"/>
    <w:rsid w:val="000B3C17"/>
    <w:rsid w:val="000B7DAA"/>
    <w:rsid w:val="000C4CB6"/>
    <w:rsid w:val="0010290A"/>
    <w:rsid w:val="00102BBD"/>
    <w:rsid w:val="00105926"/>
    <w:rsid w:val="001146C1"/>
    <w:rsid w:val="001511EB"/>
    <w:rsid w:val="001655AF"/>
    <w:rsid w:val="00167134"/>
    <w:rsid w:val="0017200E"/>
    <w:rsid w:val="00190C96"/>
    <w:rsid w:val="00193809"/>
    <w:rsid w:val="001A1EE0"/>
    <w:rsid w:val="001C5D17"/>
    <w:rsid w:val="001E2135"/>
    <w:rsid w:val="001E4C73"/>
    <w:rsid w:val="00202A5C"/>
    <w:rsid w:val="00212675"/>
    <w:rsid w:val="002329C1"/>
    <w:rsid w:val="00260F92"/>
    <w:rsid w:val="00272361"/>
    <w:rsid w:val="00286557"/>
    <w:rsid w:val="002B4AA2"/>
    <w:rsid w:val="002C3F42"/>
    <w:rsid w:val="002C52EF"/>
    <w:rsid w:val="002D1F8E"/>
    <w:rsid w:val="002F763C"/>
    <w:rsid w:val="00317F57"/>
    <w:rsid w:val="00342D88"/>
    <w:rsid w:val="00343B8F"/>
    <w:rsid w:val="003463A3"/>
    <w:rsid w:val="00363785"/>
    <w:rsid w:val="00375047"/>
    <w:rsid w:val="00387969"/>
    <w:rsid w:val="003C073D"/>
    <w:rsid w:val="003C50B7"/>
    <w:rsid w:val="003D0E05"/>
    <w:rsid w:val="003D1BFD"/>
    <w:rsid w:val="003E4A62"/>
    <w:rsid w:val="003F3A05"/>
    <w:rsid w:val="004168BD"/>
    <w:rsid w:val="0044679F"/>
    <w:rsid w:val="0045248D"/>
    <w:rsid w:val="00467CD3"/>
    <w:rsid w:val="00474A4E"/>
    <w:rsid w:val="00500EDF"/>
    <w:rsid w:val="00501397"/>
    <w:rsid w:val="005314F6"/>
    <w:rsid w:val="00531A1C"/>
    <w:rsid w:val="005356DA"/>
    <w:rsid w:val="0056174E"/>
    <w:rsid w:val="00587D14"/>
    <w:rsid w:val="00596DDC"/>
    <w:rsid w:val="005B6305"/>
    <w:rsid w:val="005E4339"/>
    <w:rsid w:val="005F1F14"/>
    <w:rsid w:val="005F76D5"/>
    <w:rsid w:val="00621084"/>
    <w:rsid w:val="0062351D"/>
    <w:rsid w:val="00623A72"/>
    <w:rsid w:val="006254C6"/>
    <w:rsid w:val="006344F3"/>
    <w:rsid w:val="00635591"/>
    <w:rsid w:val="00655703"/>
    <w:rsid w:val="00655CA0"/>
    <w:rsid w:val="00670106"/>
    <w:rsid w:val="0068032F"/>
    <w:rsid w:val="006848CB"/>
    <w:rsid w:val="00687018"/>
    <w:rsid w:val="00687F2B"/>
    <w:rsid w:val="006D43C4"/>
    <w:rsid w:val="006D7D11"/>
    <w:rsid w:val="006F23B0"/>
    <w:rsid w:val="007029A8"/>
    <w:rsid w:val="00712A0A"/>
    <w:rsid w:val="007308F7"/>
    <w:rsid w:val="00737D52"/>
    <w:rsid w:val="00741F0A"/>
    <w:rsid w:val="00777507"/>
    <w:rsid w:val="007B162C"/>
    <w:rsid w:val="007B4C68"/>
    <w:rsid w:val="007D3003"/>
    <w:rsid w:val="007E1362"/>
    <w:rsid w:val="007F0C38"/>
    <w:rsid w:val="007F322E"/>
    <w:rsid w:val="00817409"/>
    <w:rsid w:val="00821999"/>
    <w:rsid w:val="00843886"/>
    <w:rsid w:val="008528CF"/>
    <w:rsid w:val="00853344"/>
    <w:rsid w:val="008564CA"/>
    <w:rsid w:val="008633CD"/>
    <w:rsid w:val="00873677"/>
    <w:rsid w:val="00893993"/>
    <w:rsid w:val="008B6EFD"/>
    <w:rsid w:val="008E33AC"/>
    <w:rsid w:val="008E53FE"/>
    <w:rsid w:val="008F4088"/>
    <w:rsid w:val="00950179"/>
    <w:rsid w:val="00950DBB"/>
    <w:rsid w:val="00957C5E"/>
    <w:rsid w:val="009701BA"/>
    <w:rsid w:val="00984B0E"/>
    <w:rsid w:val="009A1C1C"/>
    <w:rsid w:val="009B40C6"/>
    <w:rsid w:val="009B527B"/>
    <w:rsid w:val="009C2ECB"/>
    <w:rsid w:val="009C612B"/>
    <w:rsid w:val="009E4014"/>
    <w:rsid w:val="009E5F22"/>
    <w:rsid w:val="009E7D30"/>
    <w:rsid w:val="00A333D4"/>
    <w:rsid w:val="00A45295"/>
    <w:rsid w:val="00A659FB"/>
    <w:rsid w:val="00A90AB2"/>
    <w:rsid w:val="00AB0D64"/>
    <w:rsid w:val="00AC7D22"/>
    <w:rsid w:val="00AD2C81"/>
    <w:rsid w:val="00AD3FF4"/>
    <w:rsid w:val="00AF3BE8"/>
    <w:rsid w:val="00B00DB2"/>
    <w:rsid w:val="00B12FBF"/>
    <w:rsid w:val="00B21C12"/>
    <w:rsid w:val="00B332CE"/>
    <w:rsid w:val="00B40EA5"/>
    <w:rsid w:val="00B81DF5"/>
    <w:rsid w:val="00B8777B"/>
    <w:rsid w:val="00B87EB3"/>
    <w:rsid w:val="00BB263C"/>
    <w:rsid w:val="00BB3889"/>
    <w:rsid w:val="00BF2D76"/>
    <w:rsid w:val="00C25AB6"/>
    <w:rsid w:val="00C40512"/>
    <w:rsid w:val="00C42A89"/>
    <w:rsid w:val="00C5111B"/>
    <w:rsid w:val="00C51974"/>
    <w:rsid w:val="00C9570C"/>
    <w:rsid w:val="00CA1D00"/>
    <w:rsid w:val="00CD02BE"/>
    <w:rsid w:val="00CD506E"/>
    <w:rsid w:val="00CE0749"/>
    <w:rsid w:val="00D11A29"/>
    <w:rsid w:val="00D134A1"/>
    <w:rsid w:val="00D16940"/>
    <w:rsid w:val="00D60E78"/>
    <w:rsid w:val="00D7458D"/>
    <w:rsid w:val="00D76BC6"/>
    <w:rsid w:val="00D82951"/>
    <w:rsid w:val="00D844F5"/>
    <w:rsid w:val="00D93A19"/>
    <w:rsid w:val="00DB2188"/>
    <w:rsid w:val="00DD3587"/>
    <w:rsid w:val="00DF4D33"/>
    <w:rsid w:val="00DF5284"/>
    <w:rsid w:val="00E11E06"/>
    <w:rsid w:val="00E16EB4"/>
    <w:rsid w:val="00E30C21"/>
    <w:rsid w:val="00E3528C"/>
    <w:rsid w:val="00E417B6"/>
    <w:rsid w:val="00E51345"/>
    <w:rsid w:val="00E743E5"/>
    <w:rsid w:val="00E75304"/>
    <w:rsid w:val="00E81AE7"/>
    <w:rsid w:val="00EB437B"/>
    <w:rsid w:val="00EB7690"/>
    <w:rsid w:val="00F21827"/>
    <w:rsid w:val="00F54183"/>
    <w:rsid w:val="00F62CCE"/>
    <w:rsid w:val="00F651D3"/>
    <w:rsid w:val="00F725A2"/>
    <w:rsid w:val="00FA735B"/>
    <w:rsid w:val="00FB7B16"/>
    <w:rsid w:val="00FC49A7"/>
    <w:rsid w:val="00FD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9E2DA5"/>
  <w15:docId w15:val="{F392F37A-3933-4F9F-A09E-0006F462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5AA7E-0243-4EBC-8C93-26E2F716FB95}"/>
      </w:docPartPr>
      <w:docPartBody>
        <w:p w:rsidR="00D6429C" w:rsidRDefault="001A7B83"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A6FA814AF8848A4857279AC2DF8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EB8C-C4E1-404D-9676-CA74C7731F96}"/>
      </w:docPartPr>
      <w:docPartBody>
        <w:p w:rsidR="00E85809" w:rsidRDefault="00D6429C" w:rsidP="00D6429C">
          <w:pPr>
            <w:pStyle w:val="CA6FA814AF8848A4857279AC2DF83C2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6171BD2573C4168989CA2941BF6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AEAE-4A53-4B50-9196-6AF207BB482C}"/>
      </w:docPartPr>
      <w:docPartBody>
        <w:p w:rsidR="00E85809" w:rsidRDefault="00D6429C" w:rsidP="00D6429C">
          <w:pPr>
            <w:pStyle w:val="56171BD2573C4168989CA2941BF61F6A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F1B2A86F7458F9243758B25DB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6B5F-FEBF-4925-AFC4-78AD01E362B7}"/>
      </w:docPartPr>
      <w:docPartBody>
        <w:p w:rsidR="00E85809" w:rsidRDefault="00D6429C" w:rsidP="00D6429C">
          <w:pPr>
            <w:pStyle w:val="232F1B2A86F7458F9243758B25DB1D10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F4EE295968B40AF9E40D852F9B4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6E19-66B6-47CC-9048-B0CC5E70223B}"/>
      </w:docPartPr>
      <w:docPartBody>
        <w:p w:rsidR="00E85809" w:rsidRDefault="00D6429C" w:rsidP="00D6429C">
          <w:pPr>
            <w:pStyle w:val="5F4EE295968B40AF9E40D852F9B422D4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19730BAE94467A7A1B2F66FEA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D522-0DD7-49D2-AA45-1DA389EF087A}"/>
      </w:docPartPr>
      <w:docPartBody>
        <w:p w:rsidR="00E85809" w:rsidRDefault="00D6429C" w:rsidP="00D6429C">
          <w:pPr>
            <w:pStyle w:val="DA119730BAE94467A7A1B2F66FEA03FE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F1E03AD3534654A8600B28BC5C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40D5-892A-4DD1-800E-8238F6026508}"/>
      </w:docPartPr>
      <w:docPartBody>
        <w:p w:rsidR="00E85809" w:rsidRDefault="00D6429C" w:rsidP="00D6429C">
          <w:pPr>
            <w:pStyle w:val="4DF1E03AD3534654A8600B28BC5CCA9C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D3617853C407EB720A85337B8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34B2-FD25-41EE-AB68-6523EE807D0F}"/>
      </w:docPartPr>
      <w:docPartBody>
        <w:p w:rsidR="00E85809" w:rsidRDefault="00D6429C" w:rsidP="00D6429C">
          <w:pPr>
            <w:pStyle w:val="19BD3617853C407EB720A85337B85D0B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9327C24A25646E5BBF78CC097858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E942-3042-4B13-94DA-8C740936837B}"/>
      </w:docPartPr>
      <w:docPartBody>
        <w:p w:rsidR="00E85809" w:rsidRDefault="00D6429C" w:rsidP="00D6429C">
          <w:pPr>
            <w:pStyle w:val="59327C24A25646E5BBF78CC097858CA2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0320ED67F63544D49831ECABCBD57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40EF-781F-46DD-891C-101890E35BB1}"/>
      </w:docPartPr>
      <w:docPartBody>
        <w:p w:rsidR="00E85809" w:rsidRDefault="00D6429C" w:rsidP="00D6429C">
          <w:pPr>
            <w:pStyle w:val="0320ED67F63544D49831ECABCBD5740B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22D2BB5AA4B4BDA84B69E8BDE95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04D1-EB6B-47AD-A023-33BD7A333722}"/>
      </w:docPartPr>
      <w:docPartBody>
        <w:p w:rsidR="00E85809" w:rsidRDefault="00D6429C" w:rsidP="00D6429C">
          <w:pPr>
            <w:pStyle w:val="422D2BB5AA4B4BDA84B69E8BDE9536D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21A73E5A9F24002BDCA7FD9628CB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93993-CD05-454A-9358-796E880BE260}"/>
      </w:docPartPr>
      <w:docPartBody>
        <w:p w:rsidR="00E85809" w:rsidRDefault="00D6429C" w:rsidP="00D6429C">
          <w:pPr>
            <w:pStyle w:val="C21A73E5A9F24002BDCA7FD9628CB18E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174425CC9EA4E39BCED7CBEDC559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4B19-F703-4950-A1AB-54A630A0F64F}"/>
      </w:docPartPr>
      <w:docPartBody>
        <w:p w:rsidR="00E85809" w:rsidRDefault="00D6429C" w:rsidP="00D6429C">
          <w:pPr>
            <w:pStyle w:val="D174425CC9EA4E39BCED7CBEDC55994C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[Escribir el título del documento]</w:t>
          </w:r>
        </w:p>
      </w:docPartBody>
    </w:docPart>
    <w:docPart>
      <w:docPartPr>
        <w:name w:val="3A72C486120A448B8A793F83871C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B345-9D57-4037-B1DB-4609AC0B6047}"/>
      </w:docPartPr>
      <w:docPartBody>
        <w:p w:rsidR="00E85809" w:rsidRDefault="00D6429C" w:rsidP="00D6429C">
          <w:pPr>
            <w:pStyle w:val="3A72C486120A448B8A793F83871C129D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[Seleccionar fecha]</w:t>
          </w:r>
        </w:p>
      </w:docPartBody>
    </w:docPart>
    <w:docPart>
      <w:docPartPr>
        <w:name w:val="ED80154B8C4E428A85DA495D70A5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DC2A-58AA-42F1-B8D8-73F22B7194EF}"/>
      </w:docPartPr>
      <w:docPartBody>
        <w:p w:rsidR="009840B6" w:rsidRDefault="0079466F" w:rsidP="0079466F">
          <w:pPr>
            <w:pStyle w:val="ED80154B8C4E428A85DA495D70A55375"/>
          </w:pPr>
          <w:r w:rsidRPr="002B3CA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83"/>
    <w:rsid w:val="00031CC7"/>
    <w:rsid w:val="00033D21"/>
    <w:rsid w:val="000B7848"/>
    <w:rsid w:val="0011559F"/>
    <w:rsid w:val="001608AD"/>
    <w:rsid w:val="00181EBC"/>
    <w:rsid w:val="0018659D"/>
    <w:rsid w:val="001A7B83"/>
    <w:rsid w:val="001C6A26"/>
    <w:rsid w:val="002D2F23"/>
    <w:rsid w:val="002F0727"/>
    <w:rsid w:val="003006FE"/>
    <w:rsid w:val="003071F5"/>
    <w:rsid w:val="00327066"/>
    <w:rsid w:val="00335722"/>
    <w:rsid w:val="003B00BC"/>
    <w:rsid w:val="00402382"/>
    <w:rsid w:val="004048EE"/>
    <w:rsid w:val="0041585C"/>
    <w:rsid w:val="00447058"/>
    <w:rsid w:val="004B37C7"/>
    <w:rsid w:val="004D16AA"/>
    <w:rsid w:val="00574FA2"/>
    <w:rsid w:val="00637CC3"/>
    <w:rsid w:val="00666523"/>
    <w:rsid w:val="006E5DB5"/>
    <w:rsid w:val="00700E68"/>
    <w:rsid w:val="007029A8"/>
    <w:rsid w:val="00781C84"/>
    <w:rsid w:val="0079466F"/>
    <w:rsid w:val="007B13F8"/>
    <w:rsid w:val="007B326F"/>
    <w:rsid w:val="007B5105"/>
    <w:rsid w:val="007D2E02"/>
    <w:rsid w:val="00815D56"/>
    <w:rsid w:val="008B2463"/>
    <w:rsid w:val="00966091"/>
    <w:rsid w:val="009840B6"/>
    <w:rsid w:val="00A006C6"/>
    <w:rsid w:val="00A605D5"/>
    <w:rsid w:val="00A82830"/>
    <w:rsid w:val="00B6219C"/>
    <w:rsid w:val="00B62646"/>
    <w:rsid w:val="00B9058D"/>
    <w:rsid w:val="00BB22EF"/>
    <w:rsid w:val="00BB70D5"/>
    <w:rsid w:val="00BD2483"/>
    <w:rsid w:val="00BF359B"/>
    <w:rsid w:val="00C11800"/>
    <w:rsid w:val="00C31CFD"/>
    <w:rsid w:val="00C4537F"/>
    <w:rsid w:val="00C71A92"/>
    <w:rsid w:val="00C95194"/>
    <w:rsid w:val="00CC2FAC"/>
    <w:rsid w:val="00D0057C"/>
    <w:rsid w:val="00D2214D"/>
    <w:rsid w:val="00D37106"/>
    <w:rsid w:val="00D6429C"/>
    <w:rsid w:val="00E62A01"/>
    <w:rsid w:val="00E64FDE"/>
    <w:rsid w:val="00E85809"/>
    <w:rsid w:val="00EB539B"/>
    <w:rsid w:val="00F4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466F"/>
    <w:rPr>
      <w:color w:val="808080"/>
    </w:rPr>
  </w:style>
  <w:style w:type="paragraph" w:customStyle="1" w:styleId="CA6FA814AF8848A4857279AC2DF83C2A">
    <w:name w:val="CA6FA814AF8848A4857279AC2DF83C2A"/>
    <w:rsid w:val="00D6429C"/>
  </w:style>
  <w:style w:type="paragraph" w:customStyle="1" w:styleId="56171BD2573C4168989CA2941BF61F6A1">
    <w:name w:val="56171BD2573C4168989CA2941BF61F6A1"/>
    <w:rsid w:val="00D6429C"/>
    <w:rPr>
      <w:rFonts w:cs="Times New Roman"/>
      <w:lang w:val="es-ES" w:eastAsia="es-ES"/>
    </w:rPr>
  </w:style>
  <w:style w:type="paragraph" w:customStyle="1" w:styleId="232F1B2A86F7458F9243758B25DB1D101">
    <w:name w:val="232F1B2A86F7458F9243758B25DB1D101"/>
    <w:rsid w:val="00D6429C"/>
    <w:rPr>
      <w:rFonts w:cs="Times New Roman"/>
      <w:lang w:val="es-ES" w:eastAsia="es-ES"/>
    </w:rPr>
  </w:style>
  <w:style w:type="paragraph" w:customStyle="1" w:styleId="5F4EE295968B40AF9E40D852F9B422D41">
    <w:name w:val="5F4EE295968B40AF9E40D852F9B422D41"/>
    <w:rsid w:val="00D6429C"/>
    <w:rPr>
      <w:rFonts w:cs="Times New Roman"/>
      <w:lang w:val="es-ES" w:eastAsia="es-ES"/>
    </w:rPr>
  </w:style>
  <w:style w:type="paragraph" w:customStyle="1" w:styleId="DA119730BAE94467A7A1B2F66FEA03FE1">
    <w:name w:val="DA119730BAE94467A7A1B2F66FEA03FE1"/>
    <w:rsid w:val="00D6429C"/>
    <w:rPr>
      <w:rFonts w:cs="Times New Roman"/>
      <w:lang w:val="es-ES" w:eastAsia="es-ES"/>
    </w:rPr>
  </w:style>
  <w:style w:type="paragraph" w:customStyle="1" w:styleId="4DF1E03AD3534654A8600B28BC5CCA9C1">
    <w:name w:val="4DF1E03AD3534654A8600B28BC5CCA9C1"/>
    <w:rsid w:val="00D6429C"/>
    <w:rPr>
      <w:rFonts w:cs="Times New Roman"/>
      <w:lang w:val="es-ES" w:eastAsia="es-ES"/>
    </w:rPr>
  </w:style>
  <w:style w:type="paragraph" w:customStyle="1" w:styleId="19BD3617853C407EB720A85337B85D0B1">
    <w:name w:val="19BD3617853C407EB720A85337B85D0B1"/>
    <w:rsid w:val="00D6429C"/>
    <w:rPr>
      <w:rFonts w:cs="Times New Roman"/>
      <w:lang w:val="es-ES" w:eastAsia="es-ES"/>
    </w:rPr>
  </w:style>
  <w:style w:type="paragraph" w:customStyle="1" w:styleId="59327C24A25646E5BBF78CC097858CA21">
    <w:name w:val="59327C24A25646E5BBF78CC097858CA21"/>
    <w:rsid w:val="00D6429C"/>
    <w:rPr>
      <w:rFonts w:cs="Times New Roman"/>
      <w:lang w:val="es-ES" w:eastAsia="es-ES"/>
    </w:rPr>
  </w:style>
  <w:style w:type="paragraph" w:customStyle="1" w:styleId="0320ED67F63544D49831ECABCBD5740B">
    <w:name w:val="0320ED67F63544D49831ECABCBD5740B"/>
    <w:rsid w:val="00D6429C"/>
    <w:rPr>
      <w:rFonts w:cs="Times New Roman"/>
      <w:lang w:val="es-ES" w:eastAsia="es-ES"/>
    </w:rPr>
  </w:style>
  <w:style w:type="paragraph" w:customStyle="1" w:styleId="422D2BB5AA4B4BDA84B69E8BDE9536D1">
    <w:name w:val="422D2BB5AA4B4BDA84B69E8BDE9536D1"/>
    <w:rsid w:val="00D6429C"/>
    <w:rPr>
      <w:rFonts w:cs="Times New Roman"/>
      <w:lang w:val="es-ES" w:eastAsia="es-ES"/>
    </w:rPr>
  </w:style>
  <w:style w:type="paragraph" w:customStyle="1" w:styleId="C21A73E5A9F24002BDCA7FD9628CB18E">
    <w:name w:val="C21A73E5A9F24002BDCA7FD9628CB18E"/>
    <w:rsid w:val="00D6429C"/>
    <w:rPr>
      <w:rFonts w:cs="Times New Roman"/>
      <w:lang w:val="es-ES" w:eastAsia="es-ES"/>
    </w:rPr>
  </w:style>
  <w:style w:type="paragraph" w:customStyle="1" w:styleId="D174425CC9EA4E39BCED7CBEDC55994C">
    <w:name w:val="D174425CC9EA4E39BCED7CBEDC55994C"/>
    <w:rsid w:val="00D6429C"/>
  </w:style>
  <w:style w:type="paragraph" w:customStyle="1" w:styleId="3A72C486120A448B8A793F83871C129D">
    <w:name w:val="3A72C486120A448B8A793F83871C129D"/>
    <w:rsid w:val="00D6429C"/>
  </w:style>
  <w:style w:type="paragraph" w:customStyle="1" w:styleId="ED80154B8C4E428A85DA495D70A55375">
    <w:name w:val="ED80154B8C4E428A85DA495D70A55375"/>
    <w:rsid w:val="00794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ACC22-A1C7-46E2-9CBB-120B16B2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634</Words>
  <Characters>3805</Characters>
  <Application>Microsoft Office Word</Application>
  <DocSecurity>0</DocSecurity>
  <Lines>146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Captura</vt:lpstr>
    </vt:vector>
  </TitlesOfParts>
  <Company>Hewlett-Packard Company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María Fernanda Lizárraga Burruel</cp:lastModifiedBy>
  <cp:revision>5</cp:revision>
  <dcterms:created xsi:type="dcterms:W3CDTF">2025-06-20T21:29:00Z</dcterms:created>
  <dcterms:modified xsi:type="dcterms:W3CDTF">2025-10-27T20:21:00Z</dcterms:modified>
</cp:coreProperties>
</file>